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614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6682">
        <w:rPr>
          <w:rFonts w:ascii="Arial" w:hAnsi="Arial" w:cs="Arial"/>
          <w:b/>
          <w:sz w:val="28"/>
          <w:szCs w:val="28"/>
        </w:rPr>
        <w:t>Health and Safety</w:t>
      </w:r>
    </w:p>
    <w:p w14:paraId="7DBA9C50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BA4F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1.25 </w:t>
      </w: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08C58EE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07D351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Policy Statement</w:t>
      </w:r>
    </w:p>
    <w:p w14:paraId="2D42820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82F179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Pr="001E6682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our premises present </w:t>
      </w:r>
      <w:r>
        <w:rPr>
          <w:rFonts w:ascii="Arial" w:hAnsi="Arial" w:cs="Arial"/>
          <w:sz w:val="22"/>
          <w:szCs w:val="22"/>
        </w:rPr>
        <w:t>the lowest possible fire risk</w:t>
      </w:r>
      <w:r w:rsidRPr="001E6682">
        <w:rPr>
          <w:rFonts w:ascii="Arial" w:hAnsi="Arial" w:cs="Arial"/>
          <w:sz w:val="22"/>
          <w:szCs w:val="22"/>
        </w:rPr>
        <w:t xml:space="preserve"> by ensuring the highest possible standard of fire p</w:t>
      </w:r>
      <w:r>
        <w:rPr>
          <w:rFonts w:ascii="Arial" w:hAnsi="Arial" w:cs="Arial"/>
          <w:sz w:val="22"/>
          <w:szCs w:val="22"/>
        </w:rPr>
        <w:t>recautions. The manager, Hayley Lynch,</w:t>
      </w:r>
      <w:r w:rsidRPr="001E6682">
        <w:rPr>
          <w:rFonts w:ascii="Arial" w:hAnsi="Arial" w:cs="Arial"/>
          <w:sz w:val="22"/>
          <w:szCs w:val="22"/>
        </w:rPr>
        <w:t xml:space="preserve"> and staff are familiar with the current legal requirements. Where necessary we seek the advice of a competent person, such as our Fire Offi</w:t>
      </w:r>
      <w:r>
        <w:rPr>
          <w:rFonts w:ascii="Arial" w:hAnsi="Arial" w:cs="Arial"/>
          <w:sz w:val="22"/>
          <w:szCs w:val="22"/>
        </w:rPr>
        <w:t>cer, or Fire Safety Consultant.</w:t>
      </w:r>
    </w:p>
    <w:p w14:paraId="1976B23C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9A06443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19334E96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4749CD" w:rsidRPr="00E61BB1" w14:paraId="48FE935B" w14:textId="77777777" w:rsidTr="008D7485">
        <w:tc>
          <w:tcPr>
            <w:tcW w:w="1250" w:type="pct"/>
            <w:shd w:val="clear" w:color="auto" w:fill="00ACB6"/>
          </w:tcPr>
          <w:p w14:paraId="605A87DD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0C1B0C0B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04A9C4E9" w14:textId="77777777" w:rsidR="004749CD" w:rsidRPr="00E61BB1" w:rsidRDefault="004749CD" w:rsidP="008D7485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7FF3D9FC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4749CD" w:rsidRPr="00961909" w14:paraId="2F1C2AC8" w14:textId="77777777" w:rsidTr="008D7485">
        <w:tc>
          <w:tcPr>
            <w:tcW w:w="1250" w:type="pct"/>
            <w:shd w:val="clear" w:color="auto" w:fill="00ACB6"/>
          </w:tcPr>
          <w:p w14:paraId="6967D8C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4FF5535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  <w:tc>
          <w:tcPr>
            <w:tcW w:w="1250" w:type="pct"/>
            <w:shd w:val="clear" w:color="auto" w:fill="80B71B"/>
          </w:tcPr>
          <w:p w14:paraId="118C12A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3.3 The learning environment</w:t>
            </w:r>
          </w:p>
          <w:p w14:paraId="45B4011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259A64DD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66A212D8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2B9E0A7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FEC4DFE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78F5B3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The basis of fire safety </w:t>
      </w:r>
      <w:r>
        <w:rPr>
          <w:rFonts w:ascii="Arial" w:hAnsi="Arial" w:cs="Arial"/>
          <w:sz w:val="22"/>
          <w:szCs w:val="22"/>
        </w:rPr>
        <w:t>are</w:t>
      </w:r>
      <w:r w:rsidRPr="001E6682">
        <w:rPr>
          <w:rFonts w:ascii="Arial" w:hAnsi="Arial" w:cs="Arial"/>
          <w:sz w:val="22"/>
          <w:szCs w:val="22"/>
        </w:rPr>
        <w:t xml:space="preserve">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These are carried out by a ‘competent person’.</w:t>
      </w:r>
    </w:p>
    <w:p w14:paraId="46768122" w14:textId="2E1DDB12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Pr="001E6682">
        <w:rPr>
          <w:rFonts w:ascii="Arial" w:hAnsi="Arial" w:cs="Arial"/>
          <w:sz w:val="22"/>
          <w:szCs w:val="22"/>
        </w:rPr>
        <w:t xml:space="preserve">anager has received training in fire safety </w:t>
      </w:r>
      <w:r>
        <w:rPr>
          <w:rFonts w:ascii="Arial" w:hAnsi="Arial" w:cs="Arial"/>
          <w:sz w:val="22"/>
          <w:szCs w:val="22"/>
        </w:rPr>
        <w:t xml:space="preserve">at a sufficient </w:t>
      </w:r>
      <w:r w:rsidR="0094308F">
        <w:rPr>
          <w:rFonts w:ascii="Arial" w:hAnsi="Arial" w:cs="Arial"/>
          <w:sz w:val="22"/>
          <w:szCs w:val="22"/>
        </w:rPr>
        <w:t>level to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carry</w:t>
      </w:r>
      <w:r w:rsidRPr="001E6682">
        <w:rPr>
          <w:rFonts w:ascii="Arial" w:hAnsi="Arial" w:cs="Arial"/>
          <w:sz w:val="22"/>
          <w:szCs w:val="22"/>
        </w:rPr>
        <w:t xml:space="preserve">  out</w:t>
      </w:r>
      <w:proofErr w:type="gramEnd"/>
      <w:r w:rsidRPr="001E6682">
        <w:rPr>
          <w:rFonts w:ascii="Arial" w:hAnsi="Arial" w:cs="Arial"/>
          <w:sz w:val="22"/>
          <w:szCs w:val="22"/>
        </w:rPr>
        <w:t xml:space="preserve">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; this will be </w:t>
      </w:r>
      <w:r>
        <w:rPr>
          <w:rFonts w:ascii="Arial" w:hAnsi="Arial" w:cs="Arial"/>
          <w:sz w:val="22"/>
          <w:szCs w:val="22"/>
        </w:rPr>
        <w:t>undertaken</w:t>
      </w:r>
      <w:r w:rsidRPr="001E6682">
        <w:rPr>
          <w:rFonts w:ascii="Arial" w:hAnsi="Arial" w:cs="Arial"/>
          <w:sz w:val="22"/>
          <w:szCs w:val="22"/>
        </w:rPr>
        <w:t xml:space="preserve"> where there are more than </w:t>
      </w:r>
      <w:r>
        <w:rPr>
          <w:rFonts w:ascii="Arial" w:hAnsi="Arial" w:cs="Arial"/>
          <w:sz w:val="22"/>
          <w:szCs w:val="22"/>
        </w:rPr>
        <w:t>five</w:t>
      </w:r>
      <w:r w:rsidRPr="001E6682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present</w:t>
      </w:r>
      <w:r w:rsidRPr="001E6682">
        <w:rPr>
          <w:rFonts w:ascii="Arial" w:hAnsi="Arial" w:cs="Arial"/>
          <w:sz w:val="22"/>
          <w:szCs w:val="22"/>
        </w:rPr>
        <w:t xml:space="preserve">. This will follow the guidance as set out in the </w:t>
      </w:r>
      <w:r w:rsidRPr="00A51AD2">
        <w:rPr>
          <w:rFonts w:ascii="Arial" w:hAnsi="Arial" w:cs="Arial"/>
          <w:i/>
          <w:sz w:val="22"/>
          <w:szCs w:val="22"/>
        </w:rPr>
        <w:t>Fire Safety Risk Assessment</w:t>
      </w:r>
      <w:r>
        <w:rPr>
          <w:rFonts w:ascii="Arial" w:hAnsi="Arial" w:cs="Arial"/>
          <w:i/>
          <w:sz w:val="22"/>
          <w:szCs w:val="22"/>
        </w:rPr>
        <w:t xml:space="preserve"> – Educational Premises</w:t>
      </w:r>
      <w:r w:rsidRPr="001E6682">
        <w:rPr>
          <w:rFonts w:ascii="Arial" w:hAnsi="Arial" w:cs="Arial"/>
          <w:sz w:val="22"/>
          <w:szCs w:val="22"/>
        </w:rPr>
        <w:t xml:space="preserve"> document.</w:t>
      </w:r>
    </w:p>
    <w:p w14:paraId="4B44DC87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setting</w:t>
      </w:r>
      <w:r w:rsidRPr="001E668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rented premise, we will ensure that we</w:t>
      </w:r>
      <w:r w:rsidRPr="001E6682">
        <w:rPr>
          <w:rFonts w:ascii="Arial" w:hAnsi="Arial" w:cs="Arial"/>
          <w:sz w:val="22"/>
          <w:szCs w:val="22"/>
        </w:rPr>
        <w:t xml:space="preserve"> have a copy of the fire safety risk assessment that applies to the building and that they contribute to regular reviews.</w:t>
      </w:r>
    </w:p>
    <w:p w14:paraId="2BCD0574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 Fire doors are clearly marked, never obstructed and easily opened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1E6682">
        <w:rPr>
          <w:rFonts w:ascii="Arial" w:hAnsi="Arial" w:cs="Arial"/>
          <w:sz w:val="22"/>
          <w:szCs w:val="22"/>
        </w:rPr>
        <w:t>inside.</w:t>
      </w:r>
    </w:p>
    <w:p w14:paraId="735707E2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Smoke detectors/alarms and </w:t>
      </w:r>
      <w:proofErr w:type="spellStart"/>
      <w:r w:rsidRPr="001E6682">
        <w:rPr>
          <w:rFonts w:ascii="Arial" w:hAnsi="Arial" w:cs="Arial"/>
          <w:sz w:val="22"/>
          <w:szCs w:val="22"/>
        </w:rPr>
        <w:t>fire fighting</w:t>
      </w:r>
      <w:proofErr w:type="spellEnd"/>
      <w:r w:rsidRPr="001E6682">
        <w:rPr>
          <w:rFonts w:ascii="Arial" w:hAnsi="Arial" w:cs="Arial"/>
          <w:sz w:val="22"/>
          <w:szCs w:val="22"/>
        </w:rPr>
        <w:t xml:space="preserve"> appliances conform to BSEN standards, are fitted in appropriate high risk areas of the building and are checked as specified by the manufacturer.</w:t>
      </w:r>
    </w:p>
    <w:p w14:paraId="6CD653A6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7553EC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>early displayed in the premises</w:t>
      </w:r>
    </w:p>
    <w:p w14:paraId="2FA606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explained to new members of st</w:t>
      </w:r>
      <w:r>
        <w:rPr>
          <w:rFonts w:ascii="Arial" w:hAnsi="Arial" w:cs="Arial"/>
          <w:sz w:val="22"/>
          <w:szCs w:val="22"/>
        </w:rPr>
        <w:t>aff, volunteers and parents</w:t>
      </w:r>
    </w:p>
    <w:p w14:paraId="0F556341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practised regularly at least once every six weeks.</w:t>
      </w:r>
    </w:p>
    <w:p w14:paraId="59CD71E7" w14:textId="77777777" w:rsidR="004749CD" w:rsidRPr="001E6682" w:rsidRDefault="004749CD" w:rsidP="004749C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Records are kept of fire drills and the servicing of fire safety equipment.</w:t>
      </w:r>
    </w:p>
    <w:p w14:paraId="39979B16" w14:textId="77777777" w:rsidR="004749CD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0825719D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F84469D" w14:textId="77777777" w:rsidR="004749CD" w:rsidRPr="001E6682" w:rsidRDefault="004749CD" w:rsidP="004749C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3095BFD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Every setting is different and the evacuation procedure will be suitable </w:t>
      </w:r>
      <w:r>
        <w:rPr>
          <w:rFonts w:ascii="Arial" w:hAnsi="Arial" w:cs="Arial"/>
          <w:sz w:val="22"/>
          <w:szCs w:val="22"/>
        </w:rPr>
        <w:t>for each setting. It must cover p</w:t>
      </w:r>
      <w:r w:rsidRPr="001E6682">
        <w:rPr>
          <w:rFonts w:ascii="Arial" w:hAnsi="Arial" w:cs="Arial"/>
          <w:sz w:val="22"/>
          <w:szCs w:val="22"/>
        </w:rPr>
        <w:t>rocedures for practice drills including</w:t>
      </w:r>
      <w:r>
        <w:rPr>
          <w:rFonts w:ascii="Arial" w:hAnsi="Arial" w:cs="Arial"/>
          <w:sz w:val="22"/>
          <w:szCs w:val="22"/>
        </w:rPr>
        <w:t>:</w:t>
      </w:r>
    </w:p>
    <w:p w14:paraId="7BEC730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familiar with the sound of the fire alarm</w:t>
      </w:r>
      <w:r>
        <w:rPr>
          <w:rFonts w:ascii="Arial" w:hAnsi="Arial" w:cs="Arial"/>
          <w:sz w:val="22"/>
          <w:szCs w:val="22"/>
        </w:rPr>
        <w:t>.</w:t>
      </w:r>
    </w:p>
    <w:p w14:paraId="390636B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</w:t>
      </w:r>
      <w:r w:rsidRPr="001E6682">
        <w:rPr>
          <w:rFonts w:ascii="Arial" w:hAnsi="Arial" w:cs="Arial"/>
          <w:sz w:val="22"/>
          <w:szCs w:val="22"/>
        </w:rPr>
        <w:t xml:space="preserve">w the children staff and </w:t>
      </w:r>
      <w:r>
        <w:rPr>
          <w:rFonts w:ascii="Arial" w:hAnsi="Arial" w:cs="Arial"/>
          <w:sz w:val="22"/>
          <w:szCs w:val="22"/>
        </w:rPr>
        <w:t>paren</w:t>
      </w:r>
      <w:r w:rsidRPr="001E6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know where the fire exits </w:t>
      </w:r>
      <w:r w:rsidRPr="001E6682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>.</w:t>
      </w:r>
    </w:p>
    <w:p w14:paraId="3E6E4D3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led from t</w:t>
      </w:r>
      <w:r>
        <w:rPr>
          <w:rFonts w:ascii="Arial" w:hAnsi="Arial" w:cs="Arial"/>
          <w:sz w:val="22"/>
          <w:szCs w:val="22"/>
        </w:rPr>
        <w:t xml:space="preserve">he building to the assembly </w:t>
      </w:r>
      <w:r w:rsidRPr="001E6682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>.</w:t>
      </w:r>
    </w:p>
    <w:p w14:paraId="28953A6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they will be accounted for and who by</w:t>
      </w:r>
      <w:r>
        <w:rPr>
          <w:rFonts w:ascii="Arial" w:hAnsi="Arial" w:cs="Arial"/>
          <w:sz w:val="22"/>
          <w:szCs w:val="22"/>
        </w:rPr>
        <w:t>.</w:t>
      </w:r>
    </w:p>
    <w:p w14:paraId="7FEE722E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takes to get the children out safely</w:t>
      </w:r>
      <w:r>
        <w:rPr>
          <w:rFonts w:ascii="Arial" w:hAnsi="Arial" w:cs="Arial"/>
          <w:sz w:val="22"/>
          <w:szCs w:val="22"/>
        </w:rPr>
        <w:t>.</w:t>
      </w:r>
    </w:p>
    <w:p w14:paraId="799F5D12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Who calls the emergency ser</w:t>
      </w:r>
      <w:r>
        <w:rPr>
          <w:rFonts w:ascii="Arial" w:hAnsi="Arial" w:cs="Arial"/>
          <w:sz w:val="22"/>
          <w:szCs w:val="22"/>
        </w:rPr>
        <w:t xml:space="preserve">vices and when in the event of </w:t>
      </w:r>
      <w:r w:rsidRPr="001E6682">
        <w:rPr>
          <w:rFonts w:ascii="Arial" w:hAnsi="Arial" w:cs="Arial"/>
          <w:sz w:val="22"/>
          <w:szCs w:val="22"/>
        </w:rPr>
        <w:t>a real fire</w:t>
      </w:r>
      <w:r>
        <w:rPr>
          <w:rFonts w:ascii="Arial" w:hAnsi="Arial" w:cs="Arial"/>
          <w:sz w:val="22"/>
          <w:szCs w:val="22"/>
        </w:rPr>
        <w:t>.</w:t>
      </w:r>
    </w:p>
    <w:p w14:paraId="71C2803C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4DBE7203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E28AC7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Pr="001E6682">
        <w:rPr>
          <w:rFonts w:ascii="Arial" w:hAnsi="Arial" w:cs="Arial"/>
          <w:sz w:val="22"/>
          <w:szCs w:val="22"/>
        </w:rPr>
        <w:t>ire drill record book must contain</w:t>
      </w:r>
      <w:r>
        <w:rPr>
          <w:rFonts w:ascii="Arial" w:hAnsi="Arial" w:cs="Arial"/>
          <w:sz w:val="22"/>
          <w:szCs w:val="22"/>
        </w:rPr>
        <w:t>:</w:t>
      </w:r>
    </w:p>
    <w:p w14:paraId="196C2C3E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Date and time of the drill</w:t>
      </w:r>
      <w:r>
        <w:rPr>
          <w:rFonts w:ascii="Arial" w:hAnsi="Arial" w:cs="Arial"/>
          <w:sz w:val="22"/>
          <w:szCs w:val="22"/>
        </w:rPr>
        <w:t>.</w:t>
      </w:r>
    </w:p>
    <w:p w14:paraId="65E9FB0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>.</w:t>
      </w:r>
    </w:p>
    <w:p w14:paraId="5C50E1D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Whether there were any problems that delayed evacuation</w:t>
      </w:r>
      <w:r>
        <w:rPr>
          <w:rFonts w:ascii="Arial" w:hAnsi="Arial" w:cs="Arial"/>
          <w:sz w:val="22"/>
          <w:szCs w:val="22"/>
        </w:rPr>
        <w:t>.</w:t>
      </w:r>
    </w:p>
    <w:p w14:paraId="25F5A158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5B3B8070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4BB2FDE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C280FB1" w14:textId="77777777" w:rsidR="004749CD" w:rsidRPr="00BA648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232468" w14:textId="6D6A8A89" w:rsidR="004749CD" w:rsidRPr="00330E6E" w:rsidRDefault="004749CD" w:rsidP="00330E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83A3C">
        <w:rPr>
          <w:rFonts w:ascii="Arial" w:hAnsi="Arial" w:cs="Arial"/>
          <w:sz w:val="22"/>
          <w:szCs w:val="22"/>
        </w:rPr>
        <w:t>Regulatory Reform (Fire Safety) Order 2005</w:t>
      </w:r>
      <w:r w:rsidRPr="00083A3C">
        <w:rPr>
          <w:rFonts w:ascii="Arial" w:hAnsi="Arial" w:cs="Arial"/>
          <w:sz w:val="22"/>
          <w:szCs w:val="22"/>
        </w:rPr>
        <w:br/>
      </w:r>
      <w:r w:rsidRPr="000C63DF">
        <w:rPr>
          <w:rFonts w:ascii="Arial" w:hAnsi="Arial" w:cs="Arial"/>
          <w:sz w:val="22"/>
          <w:szCs w:val="22"/>
        </w:rPr>
        <w:t>www.opsi.gov.uk/si/si2005/20051541.htm</w:t>
      </w:r>
    </w:p>
    <w:p w14:paraId="30386F77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5A040320" w14:textId="67FA229F" w:rsidR="004749CD" w:rsidRPr="00330E6E" w:rsidRDefault="00330E6E" w:rsidP="00330E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bookmarkEnd w:id="0"/>
      <w:r w:rsidR="004749CD" w:rsidRPr="00330E6E">
        <w:rPr>
          <w:rFonts w:ascii="Arial" w:hAnsi="Arial" w:cs="Arial"/>
          <w:i/>
          <w:sz w:val="22"/>
          <w:szCs w:val="22"/>
        </w:rPr>
        <w:t>Fire Safety Risk Assessment - Educational Premises</w:t>
      </w:r>
      <w:r w:rsidR="004749CD" w:rsidRPr="00330E6E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>( HMG</w:t>
      </w:r>
      <w:proofErr w:type="gramEnd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 xml:space="preserve"> 2006)</w:t>
      </w:r>
      <w:r w:rsidR="004749CD" w:rsidRPr="00330E6E">
        <w:rPr>
          <w:rFonts w:ascii="Arial" w:hAnsi="Arial" w:cs="Arial"/>
          <w:b/>
          <w:sz w:val="22"/>
          <w:szCs w:val="22"/>
        </w:rPr>
        <w:br/>
      </w:r>
      <w:r w:rsidR="004749CD" w:rsidRPr="00330E6E">
        <w:rPr>
          <w:rFonts w:ascii="Arial" w:hAnsi="Arial" w:cs="Arial"/>
          <w:sz w:val="22"/>
          <w:szCs w:val="22"/>
        </w:rPr>
        <w:t>www.communities.gov.uk/publications/fire/firesafetyrisk6</w:t>
      </w:r>
    </w:p>
    <w:p w14:paraId="66F8BF29" w14:textId="77777777" w:rsidR="004749CD" w:rsidRPr="00083A3C" w:rsidRDefault="004749CD" w:rsidP="004749CD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4749CD" w:rsidRPr="00452363" w14:paraId="7E7C3AE8" w14:textId="77777777" w:rsidTr="008D7485">
        <w:tc>
          <w:tcPr>
            <w:tcW w:w="2301" w:type="pct"/>
          </w:tcPr>
          <w:p w14:paraId="6FCA7BE2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45FF6DD5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Pre-School</w:t>
            </w:r>
          </w:p>
        </w:tc>
        <w:tc>
          <w:tcPr>
            <w:tcW w:w="957" w:type="pct"/>
          </w:tcPr>
          <w:p w14:paraId="7325716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055A2111" w14:textId="77777777" w:rsidTr="008D7485">
        <w:tc>
          <w:tcPr>
            <w:tcW w:w="2301" w:type="pct"/>
          </w:tcPr>
          <w:p w14:paraId="7EECC300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5C01C66B" w14:textId="2D670630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25D49B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7B1D6CA1" w14:textId="77777777" w:rsidTr="008D7485">
        <w:tc>
          <w:tcPr>
            <w:tcW w:w="2301" w:type="pct"/>
          </w:tcPr>
          <w:p w14:paraId="6DB34C1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27AC9B4" w14:textId="15F7DCA5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330E6E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0B98AC7A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2514243F" w14:textId="77777777" w:rsidTr="008D7485">
        <w:tc>
          <w:tcPr>
            <w:tcW w:w="2301" w:type="pct"/>
          </w:tcPr>
          <w:p w14:paraId="32DD520D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FA1966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53927B85" w14:textId="77777777" w:rsidTr="008D7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0BF402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40D0C03" w14:textId="6AC24350" w:rsidR="004749CD" w:rsidRPr="002919AD" w:rsidRDefault="00330E6E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Reed- Morton</w:t>
            </w:r>
          </w:p>
        </w:tc>
      </w:tr>
    </w:tbl>
    <w:p w14:paraId="35999281" w14:textId="2B5192F8" w:rsidR="00EF0AD6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5184"/>
      </w:tblGrid>
      <w:tr w:rsidR="00EF0AD6" w:rsidRPr="00C5542F" w14:paraId="110A2965" w14:textId="77777777" w:rsidTr="00AE714E"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F963BFF" w14:textId="77777777" w:rsidR="00EF0AD6" w:rsidRPr="0061673A" w:rsidRDefault="00EF0AD6" w:rsidP="00AE714E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</w:tcPr>
          <w:p w14:paraId="21889D60" w14:textId="41800ABC" w:rsidR="00EF0AD6" w:rsidRPr="0061673A" w:rsidRDefault="0094308F" w:rsidP="00AE71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</w:tbl>
    <w:p w14:paraId="4DE2C009" w14:textId="77777777" w:rsidR="00EF0AD6" w:rsidRPr="00C5542F" w:rsidRDefault="00EF0AD6" w:rsidP="00EF0AD6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EEE09E4" w14:textId="77777777" w:rsidR="00EF0AD6" w:rsidRPr="001E6682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CFE2387" w14:textId="77777777" w:rsidR="003C3335" w:rsidRDefault="003C3335"/>
    <w:sectPr w:rsidR="003C3335" w:rsidSect="001E6682"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D"/>
    <w:rsid w:val="00316A26"/>
    <w:rsid w:val="00330E6E"/>
    <w:rsid w:val="003C3335"/>
    <w:rsid w:val="004749CD"/>
    <w:rsid w:val="0094308F"/>
    <w:rsid w:val="00AF7C00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18CA"/>
  <w15:chartTrackingRefBased/>
  <w15:docId w15:val="{DC723AA9-3E69-4B89-BFD0-2D4A99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CD"/>
    <w:pPr>
      <w:ind w:left="720"/>
      <w:contextualSpacing/>
    </w:pPr>
  </w:style>
  <w:style w:type="character" w:styleId="Strong">
    <w:name w:val="Strong"/>
    <w:uiPriority w:val="22"/>
    <w:qFormat/>
    <w:rsid w:val="004749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D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Burghclere Preschool</dc:creator>
  <cp:keywords/>
  <dc:description/>
  <cp:lastModifiedBy>Burghclere Preschool</cp:lastModifiedBy>
  <cp:revision>2</cp:revision>
  <cp:lastPrinted>2020-05-30T11:04:00Z</cp:lastPrinted>
  <dcterms:created xsi:type="dcterms:W3CDTF">2020-05-30T11:04:00Z</dcterms:created>
  <dcterms:modified xsi:type="dcterms:W3CDTF">2020-05-30T11:04:00Z</dcterms:modified>
</cp:coreProperties>
</file>